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42"/>
        <w:gridCol w:w="2373"/>
        <w:gridCol w:w="1065"/>
        <w:gridCol w:w="1065"/>
        <w:gridCol w:w="3905"/>
        <w:gridCol w:w="773"/>
        <w:gridCol w:w="779"/>
      </w:tblGrid>
      <w:tr w:rsidR="00196BE0" w:rsidTr="00A817FB">
        <w:trPr>
          <w:trHeight w:val="2691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 w:rsidP="00DC61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 w:rsidP="00DC61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 w:rsidP="00DC61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sz w:val="20"/>
                <w:szCs w:val="20"/>
              </w:rPr>
            </w:pPr>
          </w:p>
          <w:p w:rsidR="00AB556E" w:rsidRDefault="0018705E" w:rsidP="004C5417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bCs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023AC6" w:rsidRPr="00AE11CC">
              <w:rPr>
                <w:rFonts w:ascii="Arial" w:hAnsi="Arial" w:cs="Arial"/>
                <w:sz w:val="20"/>
                <w:szCs w:val="20"/>
              </w:rPr>
              <w:t xml:space="preserve">Ремонтное уплотнение раструбных соединений (РУРС) ДУ </w:t>
            </w:r>
            <w:r w:rsidR="00023AC6">
              <w:rPr>
                <w:rFonts w:ascii="Arial" w:hAnsi="Arial" w:cs="Arial"/>
                <w:sz w:val="20"/>
                <w:szCs w:val="20"/>
              </w:rPr>
              <w:t>15</w:t>
            </w:r>
            <w:r w:rsidR="00023AC6" w:rsidRPr="00AE11CC">
              <w:rPr>
                <w:rFonts w:ascii="Arial" w:hAnsi="Arial" w:cs="Arial"/>
                <w:sz w:val="20"/>
                <w:szCs w:val="20"/>
              </w:rPr>
              <w:t>0-I</w:t>
            </w:r>
            <w:r w:rsidR="00023AC6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 w:rsidR="00023AC6" w:rsidRPr="00AE11CC">
              <w:rPr>
                <w:rFonts w:ascii="Arial" w:hAnsi="Arial" w:cs="Arial"/>
                <w:sz w:val="20"/>
                <w:szCs w:val="20"/>
              </w:rPr>
              <w:t>-тр</w:t>
            </w:r>
          </w:p>
          <w:p w:rsidR="00196BE0" w:rsidRPr="00F83D79" w:rsidRDefault="00580E57" w:rsidP="004C5417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3D4121" w:rsidTr="00256006">
        <w:trPr>
          <w:trHeight w:val="698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DC61CD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DC61CD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DC61CD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DC61CD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28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DC61CD" w:rsidRDefault="00A817FB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C5417" w:rsidRDefault="00580E57" w:rsidP="004C5417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DC61CD">
              <w:rPr>
                <w:rFonts w:ascii="Tahoma" w:hAnsi="Tahoma" w:cs="Tahoma"/>
                <w:b/>
                <w:sz w:val="20"/>
                <w:szCs w:val="20"/>
              </w:rPr>
              <w:t>Ед. изм</w:t>
            </w:r>
            <w:r w:rsidR="004C5417">
              <w:rPr>
                <w:rFonts w:ascii="Tahoma" w:hAnsi="Tahoma" w:cs="Tahoma"/>
                <w:b/>
                <w:sz w:val="20"/>
                <w:szCs w:val="20"/>
                <w:lang w:val="en-US"/>
              </w:rPr>
              <w:t>.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DC61CD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DC61CD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256006" w:rsidRPr="00CB5255" w:rsidTr="00256006">
        <w:tblPrEx>
          <w:shd w:val="clear" w:color="auto" w:fill="auto"/>
        </w:tblPrEx>
        <w:trPr>
          <w:trHeight w:val="60"/>
        </w:trPr>
        <w:tc>
          <w:tcPr>
            <w:tcW w:w="258" w:type="pct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:rsidR="00256006" w:rsidRPr="00C74DC0" w:rsidRDefault="00256006" w:rsidP="00EB55A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 w:rsidRPr="00C74DC0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1</w:t>
            </w:r>
          </w:p>
        </w:tc>
        <w:tc>
          <w:tcPr>
            <w:tcW w:w="1130" w:type="pct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:rsidR="00256006" w:rsidRPr="00F61321" w:rsidRDefault="00256006" w:rsidP="00EB55A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AE11CC">
              <w:rPr>
                <w:rFonts w:ascii="Arial" w:hAnsi="Arial" w:cs="Arial"/>
                <w:sz w:val="20"/>
                <w:szCs w:val="20"/>
              </w:rPr>
              <w:t>Ремонтное уплотнение ра</w:t>
            </w:r>
            <w:r w:rsidR="0057306A">
              <w:rPr>
                <w:rFonts w:ascii="Arial" w:hAnsi="Arial" w:cs="Arial"/>
                <w:sz w:val="20"/>
                <w:szCs w:val="20"/>
              </w:rPr>
              <w:t>струбных соединений (РУРС) ДУ 1</w:t>
            </w:r>
            <w:r w:rsidR="0057306A" w:rsidRPr="0057306A">
              <w:rPr>
                <w:rFonts w:ascii="Arial" w:hAnsi="Arial" w:cs="Arial"/>
                <w:sz w:val="20"/>
                <w:szCs w:val="20"/>
              </w:rPr>
              <w:t>5</w:t>
            </w:r>
            <w:r w:rsidRPr="00AE11CC">
              <w:rPr>
                <w:rFonts w:ascii="Arial" w:hAnsi="Arial" w:cs="Arial"/>
                <w:sz w:val="20"/>
                <w:szCs w:val="20"/>
              </w:rPr>
              <w:t>0-I-тр</w:t>
            </w:r>
          </w:p>
        </w:tc>
        <w:tc>
          <w:tcPr>
            <w:tcW w:w="1014" w:type="pct"/>
            <w:gridSpan w:val="2"/>
            <w:tcBorders>
              <w:top w:val="single" w:sz="4" w:space="0" w:color="auto"/>
            </w:tcBorders>
            <w:noWrap/>
            <w:vAlign w:val="center"/>
          </w:tcPr>
          <w:p w:rsidR="00256006" w:rsidRDefault="00256006" w:rsidP="00EB55A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Резиновое кольцо</w:t>
            </w:r>
          </w:p>
        </w:tc>
        <w:tc>
          <w:tcPr>
            <w:tcW w:w="1859" w:type="pct"/>
            <w:tcBorders>
              <w:top w:val="single" w:sz="4" w:space="0" w:color="auto"/>
            </w:tcBorders>
            <w:vAlign w:val="center"/>
          </w:tcPr>
          <w:p w:rsidR="00256006" w:rsidRDefault="00256006" w:rsidP="00AC3F91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91831">
              <w:rPr>
                <w:rFonts w:ascii="Arial" w:hAnsi="Arial" w:cs="Arial"/>
                <w:sz w:val="20"/>
                <w:szCs w:val="20"/>
              </w:rPr>
              <w:t xml:space="preserve">Резина </w:t>
            </w:r>
            <w:r w:rsidRPr="00891831">
              <w:rPr>
                <w:rStyle w:val="caps"/>
                <w:rFonts w:ascii="Arial" w:hAnsi="Arial" w:cs="Arial"/>
                <w:sz w:val="20"/>
                <w:szCs w:val="20"/>
              </w:rPr>
              <w:t>EPDM</w:t>
            </w:r>
            <w:r w:rsidRPr="00891831">
              <w:rPr>
                <w:rFonts w:ascii="Arial" w:hAnsi="Arial" w:cs="Arial"/>
                <w:sz w:val="20"/>
                <w:szCs w:val="20"/>
              </w:rPr>
              <w:t>/NBR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:rsidR="00256006" w:rsidRPr="00810172" w:rsidRDefault="00256006" w:rsidP="00EB55A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Шт.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:rsidR="00256006" w:rsidRPr="00256006" w:rsidRDefault="00256006" w:rsidP="00EB55A9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256006" w:rsidRPr="00CB5255" w:rsidTr="00256006">
        <w:tblPrEx>
          <w:shd w:val="clear" w:color="auto" w:fill="auto"/>
        </w:tblPrEx>
        <w:trPr>
          <w:trHeight w:val="60"/>
        </w:trPr>
        <w:tc>
          <w:tcPr>
            <w:tcW w:w="258" w:type="pct"/>
            <w:vMerge/>
            <w:noWrap/>
            <w:vAlign w:val="center"/>
            <w:hideMark/>
          </w:tcPr>
          <w:p w:rsidR="00256006" w:rsidRPr="00C74DC0" w:rsidRDefault="00256006" w:rsidP="00EB55A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</w:p>
        </w:tc>
        <w:tc>
          <w:tcPr>
            <w:tcW w:w="1130" w:type="pct"/>
            <w:vMerge/>
            <w:noWrap/>
            <w:vAlign w:val="center"/>
            <w:hideMark/>
          </w:tcPr>
          <w:p w:rsidR="00256006" w:rsidRPr="00A37B6E" w:rsidRDefault="00256006" w:rsidP="00EB55A9">
            <w:pPr>
              <w:jc w:val="left"/>
              <w:rPr>
                <w:rFonts w:ascii="Tahoma" w:hAnsi="Tahoma" w:cs="Tahoma"/>
                <w:bCs/>
                <w:color w:val="auto"/>
                <w:sz w:val="20"/>
                <w:szCs w:val="20"/>
              </w:rPr>
            </w:pPr>
          </w:p>
        </w:tc>
        <w:tc>
          <w:tcPr>
            <w:tcW w:w="1014" w:type="pct"/>
            <w:gridSpan w:val="2"/>
            <w:tcBorders>
              <w:top w:val="single" w:sz="4" w:space="0" w:color="auto"/>
            </w:tcBorders>
            <w:noWrap/>
            <w:vAlign w:val="center"/>
          </w:tcPr>
          <w:p w:rsidR="00256006" w:rsidRDefault="00256006" w:rsidP="00EB55A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Полуфланцы</w:t>
            </w:r>
          </w:p>
        </w:tc>
        <w:tc>
          <w:tcPr>
            <w:tcW w:w="1859" w:type="pct"/>
            <w:tcBorders>
              <w:top w:val="single" w:sz="4" w:space="0" w:color="auto"/>
            </w:tcBorders>
            <w:vAlign w:val="center"/>
          </w:tcPr>
          <w:p w:rsidR="00256006" w:rsidRDefault="00256006" w:rsidP="00AC3F9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Ковкий чугун GGG50 с порошковым п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крытием</w:t>
            </w:r>
          </w:p>
        </w:tc>
        <w:tc>
          <w:tcPr>
            <w:tcW w:w="368" w:type="pct"/>
            <w:vMerge/>
            <w:noWrap/>
            <w:vAlign w:val="center"/>
            <w:hideMark/>
          </w:tcPr>
          <w:p w:rsidR="00256006" w:rsidRDefault="00256006" w:rsidP="00EB55A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71" w:type="pct"/>
            <w:vMerge/>
            <w:noWrap/>
            <w:vAlign w:val="center"/>
            <w:hideMark/>
          </w:tcPr>
          <w:p w:rsidR="00256006" w:rsidRDefault="00256006" w:rsidP="00EB55A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56006" w:rsidRPr="00CB5255" w:rsidTr="00256006">
        <w:tblPrEx>
          <w:shd w:val="clear" w:color="auto" w:fill="auto"/>
        </w:tblPrEx>
        <w:trPr>
          <w:trHeight w:val="60"/>
        </w:trPr>
        <w:tc>
          <w:tcPr>
            <w:tcW w:w="258" w:type="pct"/>
            <w:vMerge/>
            <w:noWrap/>
            <w:vAlign w:val="center"/>
          </w:tcPr>
          <w:p w:rsidR="00256006" w:rsidRPr="00256006" w:rsidRDefault="00256006" w:rsidP="00A817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130" w:type="pct"/>
            <w:vMerge/>
            <w:noWrap/>
            <w:vAlign w:val="center"/>
          </w:tcPr>
          <w:p w:rsidR="00256006" w:rsidRPr="00810172" w:rsidRDefault="00256006" w:rsidP="00A817FB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14" w:type="pct"/>
            <w:gridSpan w:val="2"/>
            <w:noWrap/>
            <w:vAlign w:val="center"/>
          </w:tcPr>
          <w:p w:rsidR="00256006" w:rsidRPr="00A37B6E" w:rsidRDefault="00256006" w:rsidP="00A817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Полукольца</w:t>
            </w:r>
          </w:p>
        </w:tc>
        <w:tc>
          <w:tcPr>
            <w:tcW w:w="1859" w:type="pct"/>
            <w:vAlign w:val="center"/>
          </w:tcPr>
          <w:p w:rsidR="00256006" w:rsidRPr="00E22B88" w:rsidRDefault="00256006" w:rsidP="00A817F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Ковкий чугун GGG50 с порошковым п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крытием</w:t>
            </w:r>
          </w:p>
        </w:tc>
        <w:tc>
          <w:tcPr>
            <w:tcW w:w="368" w:type="pct"/>
            <w:vMerge/>
            <w:noWrap/>
            <w:vAlign w:val="center"/>
          </w:tcPr>
          <w:p w:rsidR="00256006" w:rsidRPr="00810172" w:rsidRDefault="00256006" w:rsidP="00A817F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71" w:type="pct"/>
            <w:vMerge/>
            <w:noWrap/>
            <w:vAlign w:val="center"/>
          </w:tcPr>
          <w:p w:rsidR="00256006" w:rsidRPr="00810172" w:rsidRDefault="00256006" w:rsidP="00A817F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56006" w:rsidRPr="00CB5255" w:rsidTr="00256006">
        <w:tblPrEx>
          <w:shd w:val="clear" w:color="auto" w:fill="auto"/>
        </w:tblPrEx>
        <w:trPr>
          <w:trHeight w:val="60"/>
        </w:trPr>
        <w:tc>
          <w:tcPr>
            <w:tcW w:w="258" w:type="pct"/>
            <w:vMerge/>
            <w:noWrap/>
            <w:vAlign w:val="center"/>
          </w:tcPr>
          <w:p w:rsidR="00256006" w:rsidRPr="00256006" w:rsidRDefault="00256006" w:rsidP="00A817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130" w:type="pct"/>
            <w:vMerge/>
            <w:noWrap/>
            <w:vAlign w:val="center"/>
          </w:tcPr>
          <w:p w:rsidR="00256006" w:rsidRPr="00810172" w:rsidRDefault="00256006" w:rsidP="00A817FB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14" w:type="pct"/>
            <w:gridSpan w:val="2"/>
            <w:noWrap/>
            <w:vAlign w:val="center"/>
          </w:tcPr>
          <w:p w:rsidR="00256006" w:rsidRDefault="00256006" w:rsidP="00A817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Стяжные шпильки</w:t>
            </w:r>
          </w:p>
        </w:tc>
        <w:tc>
          <w:tcPr>
            <w:tcW w:w="1859" w:type="pct"/>
            <w:vAlign w:val="center"/>
          </w:tcPr>
          <w:p w:rsidR="00256006" w:rsidRDefault="00256006" w:rsidP="00A37B6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Нержавеющая сталь</w:t>
            </w:r>
          </w:p>
        </w:tc>
        <w:tc>
          <w:tcPr>
            <w:tcW w:w="368" w:type="pct"/>
            <w:vMerge/>
            <w:noWrap/>
            <w:vAlign w:val="center"/>
          </w:tcPr>
          <w:p w:rsidR="00256006" w:rsidRPr="00810172" w:rsidRDefault="00256006" w:rsidP="00A817F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71" w:type="pct"/>
            <w:vMerge/>
            <w:noWrap/>
            <w:vAlign w:val="center"/>
          </w:tcPr>
          <w:p w:rsidR="00256006" w:rsidRPr="00810172" w:rsidRDefault="00256006" w:rsidP="00A817F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56006" w:rsidRPr="00CB5255" w:rsidTr="00256006">
        <w:tblPrEx>
          <w:shd w:val="clear" w:color="auto" w:fill="auto"/>
        </w:tblPrEx>
        <w:trPr>
          <w:trHeight w:val="60"/>
        </w:trPr>
        <w:tc>
          <w:tcPr>
            <w:tcW w:w="258" w:type="pct"/>
            <w:vMerge/>
            <w:noWrap/>
            <w:vAlign w:val="center"/>
          </w:tcPr>
          <w:p w:rsidR="00256006" w:rsidRPr="00256006" w:rsidRDefault="00256006" w:rsidP="00A817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130" w:type="pct"/>
            <w:vMerge/>
            <w:noWrap/>
            <w:vAlign w:val="center"/>
          </w:tcPr>
          <w:p w:rsidR="00256006" w:rsidRPr="00810172" w:rsidRDefault="00256006" w:rsidP="00A817FB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14" w:type="pct"/>
            <w:gridSpan w:val="2"/>
            <w:noWrap/>
            <w:vAlign w:val="center"/>
          </w:tcPr>
          <w:p w:rsidR="00256006" w:rsidRPr="00D33F7D" w:rsidRDefault="00256006" w:rsidP="00E77DFE">
            <w:pPr>
              <w:spacing w:line="240" w:lineRule="atLeast"/>
              <w:ind w:right="150"/>
              <w:rPr>
                <w:rFonts w:ascii="Arial" w:hAnsi="Arial" w:cs="Arial"/>
                <w:bCs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Arial" w:hAnsi="Arial" w:cs="Arial"/>
                <w:sz w:val="20"/>
                <w:szCs w:val="20"/>
              </w:rPr>
              <w:t>Гайки</w:t>
            </w:r>
          </w:p>
        </w:tc>
        <w:tc>
          <w:tcPr>
            <w:tcW w:w="1859" w:type="pct"/>
            <w:vAlign w:val="center"/>
          </w:tcPr>
          <w:p w:rsidR="00256006" w:rsidRDefault="00256006" w:rsidP="00A37B6E">
            <w:pPr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Нержавеющая сталь</w:t>
            </w:r>
          </w:p>
        </w:tc>
        <w:tc>
          <w:tcPr>
            <w:tcW w:w="368" w:type="pct"/>
            <w:vMerge/>
            <w:noWrap/>
            <w:vAlign w:val="center"/>
          </w:tcPr>
          <w:p w:rsidR="00256006" w:rsidRPr="00810172" w:rsidRDefault="00256006" w:rsidP="00A817F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71" w:type="pct"/>
            <w:vMerge/>
            <w:noWrap/>
            <w:vAlign w:val="center"/>
          </w:tcPr>
          <w:p w:rsidR="00256006" w:rsidRPr="00810172" w:rsidRDefault="00256006" w:rsidP="00A817F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3AC6" w:rsidRPr="00CB5255" w:rsidTr="00256006">
        <w:tblPrEx>
          <w:shd w:val="clear" w:color="auto" w:fill="auto"/>
        </w:tblPrEx>
        <w:trPr>
          <w:trHeight w:val="60"/>
        </w:trPr>
        <w:tc>
          <w:tcPr>
            <w:tcW w:w="258" w:type="pct"/>
            <w:vMerge/>
            <w:noWrap/>
            <w:vAlign w:val="center"/>
          </w:tcPr>
          <w:p w:rsidR="00023AC6" w:rsidRPr="00256006" w:rsidRDefault="00023AC6" w:rsidP="00A817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130" w:type="pct"/>
            <w:vMerge/>
            <w:noWrap/>
            <w:vAlign w:val="center"/>
          </w:tcPr>
          <w:p w:rsidR="00023AC6" w:rsidRPr="00810172" w:rsidRDefault="00023AC6" w:rsidP="00A817FB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7" w:type="pct"/>
            <w:noWrap/>
            <w:vAlign w:val="center"/>
          </w:tcPr>
          <w:p w:rsidR="00023AC6" w:rsidRDefault="00023AC6" w:rsidP="00A817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Масса</w:t>
            </w:r>
          </w:p>
        </w:tc>
        <w:tc>
          <w:tcPr>
            <w:tcW w:w="507" w:type="pct"/>
            <w:vAlign w:val="center"/>
          </w:tcPr>
          <w:p w:rsidR="00023AC6" w:rsidRDefault="00023AC6" w:rsidP="002628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кг</w:t>
            </w:r>
          </w:p>
        </w:tc>
        <w:tc>
          <w:tcPr>
            <w:tcW w:w="1859" w:type="pct"/>
            <w:vAlign w:val="center"/>
          </w:tcPr>
          <w:p w:rsidR="00023AC6" w:rsidRDefault="00023AC6" w:rsidP="002628C6">
            <w:pPr>
              <w:spacing w:line="240" w:lineRule="atLeast"/>
              <w:ind w:right="150"/>
              <w:rPr>
                <w:rFonts w:ascii="Arial" w:hAnsi="Arial" w:cs="Arial"/>
                <w:bCs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Arial" w:hAnsi="Arial" w:cs="Arial"/>
                <w:bCs/>
                <w:sz w:val="20"/>
                <w:szCs w:val="20"/>
                <w:bdr w:val="none" w:sz="0" w:space="0" w:color="auto" w:frame="1"/>
              </w:rPr>
              <w:t>11,3</w:t>
            </w:r>
          </w:p>
        </w:tc>
        <w:tc>
          <w:tcPr>
            <w:tcW w:w="368" w:type="pct"/>
            <w:vMerge/>
            <w:noWrap/>
            <w:vAlign w:val="center"/>
          </w:tcPr>
          <w:p w:rsidR="00023AC6" w:rsidRPr="00810172" w:rsidRDefault="00023AC6" w:rsidP="00A817F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71" w:type="pct"/>
            <w:vMerge/>
            <w:noWrap/>
            <w:vAlign w:val="center"/>
          </w:tcPr>
          <w:p w:rsidR="00023AC6" w:rsidRPr="00810172" w:rsidRDefault="00023AC6" w:rsidP="00A817F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3AC6" w:rsidRPr="00CB5255" w:rsidTr="00256006">
        <w:tblPrEx>
          <w:shd w:val="clear" w:color="auto" w:fill="auto"/>
        </w:tblPrEx>
        <w:trPr>
          <w:trHeight w:val="60"/>
        </w:trPr>
        <w:tc>
          <w:tcPr>
            <w:tcW w:w="258" w:type="pct"/>
            <w:vMerge/>
            <w:noWrap/>
            <w:vAlign w:val="center"/>
          </w:tcPr>
          <w:p w:rsidR="00023AC6" w:rsidRPr="00256006" w:rsidRDefault="00023AC6" w:rsidP="00A817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130" w:type="pct"/>
            <w:vMerge/>
            <w:noWrap/>
            <w:vAlign w:val="center"/>
          </w:tcPr>
          <w:p w:rsidR="00023AC6" w:rsidRPr="00810172" w:rsidRDefault="00023AC6" w:rsidP="00A817FB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7" w:type="pct"/>
            <w:noWrap/>
            <w:vAlign w:val="center"/>
          </w:tcPr>
          <w:p w:rsidR="00023AC6" w:rsidRPr="006D109D" w:rsidRDefault="00023AC6" w:rsidP="00E77DFE">
            <w:pPr>
              <w:rPr>
                <w:rFonts w:ascii="Arial" w:hAnsi="Arial" w:cs="Arial"/>
                <w:sz w:val="20"/>
                <w:szCs w:val="20"/>
              </w:rPr>
            </w:pPr>
            <w:r w:rsidRPr="0064209A">
              <w:rPr>
                <w:rFonts w:ascii="Arial" w:hAnsi="Arial" w:cs="Arial"/>
                <w:color w:val="000000" w:themeColor="text1"/>
                <w:sz w:val="20"/>
                <w:szCs w:val="20"/>
              </w:rPr>
              <w:t>Наружный диаметр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трубы</w:t>
            </w:r>
          </w:p>
        </w:tc>
        <w:tc>
          <w:tcPr>
            <w:tcW w:w="507" w:type="pct"/>
            <w:vAlign w:val="center"/>
          </w:tcPr>
          <w:p w:rsidR="00023AC6" w:rsidRPr="005F2678" w:rsidRDefault="00023AC6" w:rsidP="002628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  <w:bdr w:val="none" w:sz="0" w:space="0" w:color="auto" w:frame="1"/>
              </w:rPr>
              <w:t>мм</w:t>
            </w:r>
          </w:p>
        </w:tc>
        <w:tc>
          <w:tcPr>
            <w:tcW w:w="1859" w:type="pct"/>
            <w:vAlign w:val="center"/>
          </w:tcPr>
          <w:p w:rsidR="00023AC6" w:rsidRPr="005F2678" w:rsidRDefault="00023AC6" w:rsidP="002628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166-173</w:t>
            </w:r>
          </w:p>
        </w:tc>
        <w:tc>
          <w:tcPr>
            <w:tcW w:w="368" w:type="pct"/>
            <w:vMerge/>
            <w:noWrap/>
            <w:vAlign w:val="center"/>
          </w:tcPr>
          <w:p w:rsidR="00023AC6" w:rsidRPr="00810172" w:rsidRDefault="00023AC6" w:rsidP="00A817F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71" w:type="pct"/>
            <w:vMerge/>
            <w:noWrap/>
            <w:vAlign w:val="center"/>
          </w:tcPr>
          <w:p w:rsidR="00023AC6" w:rsidRPr="00810172" w:rsidRDefault="00023AC6" w:rsidP="00A817F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3AC6" w:rsidRPr="00CB5255" w:rsidTr="00DD3AFE">
        <w:tblPrEx>
          <w:shd w:val="clear" w:color="auto" w:fill="auto"/>
        </w:tblPrEx>
        <w:trPr>
          <w:trHeight w:val="60"/>
        </w:trPr>
        <w:tc>
          <w:tcPr>
            <w:tcW w:w="258" w:type="pct"/>
            <w:vMerge/>
            <w:noWrap/>
            <w:vAlign w:val="center"/>
          </w:tcPr>
          <w:p w:rsidR="00023AC6" w:rsidRPr="00256006" w:rsidRDefault="00023AC6" w:rsidP="00A817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130" w:type="pct"/>
            <w:vMerge/>
            <w:noWrap/>
            <w:vAlign w:val="center"/>
          </w:tcPr>
          <w:p w:rsidR="00023AC6" w:rsidRPr="00810172" w:rsidRDefault="00023AC6" w:rsidP="00A817FB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7" w:type="pct"/>
            <w:noWrap/>
            <w:vAlign w:val="bottom"/>
          </w:tcPr>
          <w:p w:rsidR="00023AC6" w:rsidRDefault="00023AC6" w:rsidP="00E77DFE">
            <w:pPr>
              <w:spacing w:line="240" w:lineRule="atLeast"/>
              <w:ind w:right="150"/>
              <w:rPr>
                <w:rFonts w:ascii="Arial" w:hAnsi="Arial" w:cs="Arial"/>
                <w:bCs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Рабочее давл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е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ние</w:t>
            </w:r>
          </w:p>
        </w:tc>
        <w:tc>
          <w:tcPr>
            <w:tcW w:w="507" w:type="pct"/>
            <w:vAlign w:val="center"/>
          </w:tcPr>
          <w:p w:rsidR="00023AC6" w:rsidRDefault="00023AC6" w:rsidP="002628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атм</w:t>
            </w:r>
          </w:p>
        </w:tc>
        <w:tc>
          <w:tcPr>
            <w:tcW w:w="1859" w:type="pct"/>
            <w:vAlign w:val="center"/>
          </w:tcPr>
          <w:p w:rsidR="00023AC6" w:rsidRDefault="00023AC6" w:rsidP="002628C6">
            <w:pPr>
              <w:spacing w:line="240" w:lineRule="atLeast"/>
              <w:ind w:right="150"/>
              <w:rPr>
                <w:rFonts w:ascii="Arial" w:hAnsi="Arial" w:cs="Arial"/>
                <w:bCs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368" w:type="pct"/>
            <w:vMerge/>
            <w:noWrap/>
            <w:vAlign w:val="center"/>
          </w:tcPr>
          <w:p w:rsidR="00023AC6" w:rsidRPr="00810172" w:rsidRDefault="00023AC6" w:rsidP="00A817F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71" w:type="pct"/>
            <w:vMerge/>
            <w:noWrap/>
            <w:vAlign w:val="center"/>
          </w:tcPr>
          <w:p w:rsidR="00023AC6" w:rsidRPr="00810172" w:rsidRDefault="00023AC6" w:rsidP="00A817F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3AC6" w:rsidRPr="00CB5255" w:rsidTr="00DD3AFE">
        <w:tblPrEx>
          <w:shd w:val="clear" w:color="auto" w:fill="auto"/>
        </w:tblPrEx>
        <w:trPr>
          <w:trHeight w:val="60"/>
        </w:trPr>
        <w:tc>
          <w:tcPr>
            <w:tcW w:w="258" w:type="pct"/>
            <w:vMerge/>
            <w:noWrap/>
            <w:vAlign w:val="center"/>
          </w:tcPr>
          <w:p w:rsidR="00023AC6" w:rsidRPr="00256006" w:rsidRDefault="00023AC6" w:rsidP="00A817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130" w:type="pct"/>
            <w:vMerge/>
            <w:noWrap/>
            <w:vAlign w:val="center"/>
          </w:tcPr>
          <w:p w:rsidR="00023AC6" w:rsidRPr="00810172" w:rsidRDefault="00023AC6" w:rsidP="00A817FB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7" w:type="pct"/>
            <w:noWrap/>
            <w:vAlign w:val="bottom"/>
          </w:tcPr>
          <w:p w:rsidR="00023AC6" w:rsidRDefault="00023AC6" w:rsidP="00E77DFE">
            <w:pPr>
              <w:spacing w:line="240" w:lineRule="atLeast"/>
              <w:ind w:right="15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Макс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мальное осевое отклон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е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ние</w:t>
            </w:r>
          </w:p>
        </w:tc>
        <w:tc>
          <w:tcPr>
            <w:tcW w:w="507" w:type="pct"/>
            <w:vAlign w:val="center"/>
          </w:tcPr>
          <w:p w:rsidR="00023AC6" w:rsidRDefault="00023AC6" w:rsidP="002628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</w:t>
            </w:r>
          </w:p>
        </w:tc>
        <w:tc>
          <w:tcPr>
            <w:tcW w:w="1859" w:type="pct"/>
            <w:vAlign w:val="center"/>
          </w:tcPr>
          <w:p w:rsidR="00023AC6" w:rsidRDefault="00023AC6" w:rsidP="002628C6">
            <w:pPr>
              <w:spacing w:line="240" w:lineRule="atLeast"/>
              <w:ind w:right="15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68" w:type="pct"/>
            <w:vMerge/>
            <w:noWrap/>
            <w:vAlign w:val="center"/>
          </w:tcPr>
          <w:p w:rsidR="00023AC6" w:rsidRPr="00810172" w:rsidRDefault="00023AC6" w:rsidP="00A817F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71" w:type="pct"/>
            <w:vMerge/>
            <w:noWrap/>
            <w:vAlign w:val="center"/>
          </w:tcPr>
          <w:p w:rsidR="00023AC6" w:rsidRPr="00810172" w:rsidRDefault="00023AC6" w:rsidP="00A817F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2385A" w:rsidRDefault="0012385A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</w:t>
      </w:r>
      <w:r w:rsidR="00A817FB">
        <w:rPr>
          <w:rFonts w:ascii="Tahoma" w:hAnsi="Tahoma" w:cs="Tahoma"/>
          <w:sz w:val="20"/>
          <w:szCs w:val="20"/>
        </w:rPr>
        <w:t>оимость входят: доставка товара.</w:t>
      </w:r>
    </w:p>
    <w:p w:rsidR="00196BE0" w:rsidRPr="00B516DD" w:rsidRDefault="00A817FB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Срок доставки</w:t>
      </w:r>
      <w:r w:rsidR="00580E57" w:rsidRPr="00B516DD">
        <w:rPr>
          <w:rFonts w:ascii="Tahoma" w:hAnsi="Tahoma" w:cs="Tahoma"/>
          <w:sz w:val="20"/>
          <w:szCs w:val="20"/>
        </w:rPr>
        <w:t xml:space="preserve">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="00580E57"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A817FB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Адрес доставки</w:t>
      </w:r>
      <w:r w:rsidR="00580E57" w:rsidRPr="00B516DD">
        <w:rPr>
          <w:rFonts w:ascii="Tahoma" w:hAnsi="Tahoma" w:cs="Tahoma"/>
          <w:sz w:val="20"/>
          <w:szCs w:val="20"/>
        </w:rPr>
        <w:t xml:space="preserve">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4C5417">
      <w:footerReference w:type="default" r:id="rId8"/>
      <w:pgSz w:w="11900" w:h="16840"/>
      <w:pgMar w:top="567" w:right="567" w:bottom="567" w:left="1134" w:header="709" w:footer="487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7E97" w:rsidRDefault="004A7E97" w:rsidP="00196BE0">
      <w:pPr>
        <w:spacing w:after="0"/>
      </w:pPr>
      <w:r>
        <w:separator/>
      </w:r>
    </w:p>
  </w:endnote>
  <w:endnote w:type="continuationSeparator" w:id="0">
    <w:p w:rsidR="004A7E97" w:rsidRDefault="004A7E97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298" w:rsidRDefault="00581564">
    <w:pPr>
      <w:pStyle w:val="a5"/>
      <w:jc w:val="right"/>
    </w:pPr>
    <w:r>
      <w:rPr>
        <w:noProof/>
      </w:rPr>
      <w:fldChar w:fldCharType="begin"/>
    </w:r>
    <w:r w:rsidR="00EB55A9">
      <w:rPr>
        <w:noProof/>
      </w:rPr>
      <w:instrText xml:space="preserve"> PAGE </w:instrText>
    </w:r>
    <w:r>
      <w:rPr>
        <w:noProof/>
      </w:rPr>
      <w:fldChar w:fldCharType="separate"/>
    </w:r>
    <w:r w:rsidR="00FA6B1C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7E97" w:rsidRDefault="004A7E97" w:rsidP="00196BE0">
      <w:pPr>
        <w:spacing w:after="0"/>
      </w:pPr>
      <w:r>
        <w:separator/>
      </w:r>
    </w:p>
  </w:footnote>
  <w:footnote w:type="continuationSeparator" w:id="0">
    <w:p w:rsidR="004A7E97" w:rsidRDefault="004A7E97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23AC6"/>
    <w:rsid w:val="00031A06"/>
    <w:rsid w:val="00052008"/>
    <w:rsid w:val="0008458B"/>
    <w:rsid w:val="000D7FDE"/>
    <w:rsid w:val="00106C51"/>
    <w:rsid w:val="0010737E"/>
    <w:rsid w:val="0012385A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56006"/>
    <w:rsid w:val="00273119"/>
    <w:rsid w:val="00284829"/>
    <w:rsid w:val="002940F1"/>
    <w:rsid w:val="002A29B9"/>
    <w:rsid w:val="002B6E59"/>
    <w:rsid w:val="002F066F"/>
    <w:rsid w:val="002F47DB"/>
    <w:rsid w:val="002F6960"/>
    <w:rsid w:val="0032513D"/>
    <w:rsid w:val="003340EB"/>
    <w:rsid w:val="00357390"/>
    <w:rsid w:val="003864DD"/>
    <w:rsid w:val="003A5A2D"/>
    <w:rsid w:val="003C4645"/>
    <w:rsid w:val="003D0C59"/>
    <w:rsid w:val="003D4121"/>
    <w:rsid w:val="003D6E68"/>
    <w:rsid w:val="003E1D82"/>
    <w:rsid w:val="00402D46"/>
    <w:rsid w:val="0041499A"/>
    <w:rsid w:val="004254E4"/>
    <w:rsid w:val="004342DC"/>
    <w:rsid w:val="00437062"/>
    <w:rsid w:val="004817AD"/>
    <w:rsid w:val="00483298"/>
    <w:rsid w:val="004923BC"/>
    <w:rsid w:val="004A1FA4"/>
    <w:rsid w:val="004A7E97"/>
    <w:rsid w:val="004B66E0"/>
    <w:rsid w:val="004C5417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2CCC"/>
    <w:rsid w:val="0057306A"/>
    <w:rsid w:val="00573C81"/>
    <w:rsid w:val="00574D54"/>
    <w:rsid w:val="00580E57"/>
    <w:rsid w:val="00581564"/>
    <w:rsid w:val="00584761"/>
    <w:rsid w:val="005A14F5"/>
    <w:rsid w:val="005A7C41"/>
    <w:rsid w:val="005D3991"/>
    <w:rsid w:val="0060535B"/>
    <w:rsid w:val="00645F57"/>
    <w:rsid w:val="006627C0"/>
    <w:rsid w:val="00667F81"/>
    <w:rsid w:val="00675A07"/>
    <w:rsid w:val="006834F8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7B7255"/>
    <w:rsid w:val="00805177"/>
    <w:rsid w:val="00810172"/>
    <w:rsid w:val="00811579"/>
    <w:rsid w:val="00813290"/>
    <w:rsid w:val="00815297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8D1ADF"/>
    <w:rsid w:val="008E0B4F"/>
    <w:rsid w:val="00925299"/>
    <w:rsid w:val="009523E5"/>
    <w:rsid w:val="00957C15"/>
    <w:rsid w:val="00985498"/>
    <w:rsid w:val="0099794E"/>
    <w:rsid w:val="009A172B"/>
    <w:rsid w:val="009B1336"/>
    <w:rsid w:val="009B5109"/>
    <w:rsid w:val="009D21BB"/>
    <w:rsid w:val="00A01E72"/>
    <w:rsid w:val="00A12DDD"/>
    <w:rsid w:val="00A309F5"/>
    <w:rsid w:val="00A37B6E"/>
    <w:rsid w:val="00A54C03"/>
    <w:rsid w:val="00A561D9"/>
    <w:rsid w:val="00A74851"/>
    <w:rsid w:val="00A817FB"/>
    <w:rsid w:val="00A90975"/>
    <w:rsid w:val="00A932FC"/>
    <w:rsid w:val="00AB556E"/>
    <w:rsid w:val="00AB5FAE"/>
    <w:rsid w:val="00AC3F91"/>
    <w:rsid w:val="00AD0A06"/>
    <w:rsid w:val="00AD1954"/>
    <w:rsid w:val="00AF49F8"/>
    <w:rsid w:val="00B42793"/>
    <w:rsid w:val="00B516DD"/>
    <w:rsid w:val="00B52E1C"/>
    <w:rsid w:val="00B73BC8"/>
    <w:rsid w:val="00B8026D"/>
    <w:rsid w:val="00B939C4"/>
    <w:rsid w:val="00BD3076"/>
    <w:rsid w:val="00BF0F0E"/>
    <w:rsid w:val="00BF78F4"/>
    <w:rsid w:val="00C65095"/>
    <w:rsid w:val="00C66BB2"/>
    <w:rsid w:val="00C74DC0"/>
    <w:rsid w:val="00C866C9"/>
    <w:rsid w:val="00C8737C"/>
    <w:rsid w:val="00CB5255"/>
    <w:rsid w:val="00CC728D"/>
    <w:rsid w:val="00CD1EEE"/>
    <w:rsid w:val="00CD4E89"/>
    <w:rsid w:val="00CF6651"/>
    <w:rsid w:val="00D47AA5"/>
    <w:rsid w:val="00D54632"/>
    <w:rsid w:val="00DB430E"/>
    <w:rsid w:val="00DC33CF"/>
    <w:rsid w:val="00DC61CD"/>
    <w:rsid w:val="00DD210E"/>
    <w:rsid w:val="00DF505B"/>
    <w:rsid w:val="00DF540C"/>
    <w:rsid w:val="00E07BD1"/>
    <w:rsid w:val="00E15702"/>
    <w:rsid w:val="00E17ADD"/>
    <w:rsid w:val="00E27CC5"/>
    <w:rsid w:val="00E30B43"/>
    <w:rsid w:val="00E30C97"/>
    <w:rsid w:val="00E774C0"/>
    <w:rsid w:val="00E96045"/>
    <w:rsid w:val="00EB55A9"/>
    <w:rsid w:val="00EB6ECD"/>
    <w:rsid w:val="00ED7AC2"/>
    <w:rsid w:val="00EE02B3"/>
    <w:rsid w:val="00EE137A"/>
    <w:rsid w:val="00F1047E"/>
    <w:rsid w:val="00F24CE5"/>
    <w:rsid w:val="00F436F4"/>
    <w:rsid w:val="00F61321"/>
    <w:rsid w:val="00F774B7"/>
    <w:rsid w:val="00F83D79"/>
    <w:rsid w:val="00F97F43"/>
    <w:rsid w:val="00FA6B1C"/>
    <w:rsid w:val="00FC2140"/>
    <w:rsid w:val="00FE1984"/>
    <w:rsid w:val="00FE5177"/>
    <w:rsid w:val="00FF7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paragraph" w:styleId="af">
    <w:name w:val="header"/>
    <w:basedOn w:val="a"/>
    <w:link w:val="af0"/>
    <w:uiPriority w:val="99"/>
    <w:semiHidden/>
    <w:unhideWhenUsed/>
    <w:rsid w:val="004C5417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4C5417"/>
    <w:rPr>
      <w:rFonts w:cs="Arial Unicode MS"/>
      <w:color w:val="000000"/>
      <w:sz w:val="24"/>
      <w:szCs w:val="24"/>
      <w:u w:color="000000"/>
    </w:rPr>
  </w:style>
  <w:style w:type="character" w:customStyle="1" w:styleId="caps">
    <w:name w:val="caps"/>
    <w:basedOn w:val="a0"/>
    <w:rsid w:val="002560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91772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1053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617677">
          <w:marLeft w:val="0"/>
          <w:marRight w:val="0"/>
          <w:marTop w:val="2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2258">
          <w:marLeft w:val="611"/>
          <w:marRight w:val="0"/>
          <w:marTop w:val="2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6857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994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PCS\i.kozinskiy (WST-LEN-018)</cp:lastModifiedBy>
  <cp:revision>9</cp:revision>
  <cp:lastPrinted>2019-03-01T05:46:00Z</cp:lastPrinted>
  <dcterms:created xsi:type="dcterms:W3CDTF">2019-10-08T13:08:00Z</dcterms:created>
  <dcterms:modified xsi:type="dcterms:W3CDTF">2020-01-09T11:50:00Z</dcterms:modified>
</cp:coreProperties>
</file>